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FC2" w:rsidRDefault="003E1FC2" w:rsidP="003E1FC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D01C3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>
        <w:rPr>
          <w:rFonts w:ascii="Arial" w:hAnsi="Arial" w:cs="Arial"/>
          <w:b/>
          <w:sz w:val="28"/>
          <w:szCs w:val="28"/>
        </w:rPr>
        <w:t xml:space="preserve"> č. 701412 odborný rada v Oddělení informační bezpečnosti</w:t>
      </w:r>
    </w:p>
    <w:p w:rsidR="003E1FC2" w:rsidRPr="00B71367" w:rsidRDefault="003E1FC2" w:rsidP="003E1FC2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koordinace projektů ICT</w:t>
      </w:r>
    </w:p>
    <w:p w:rsidR="003E1FC2" w:rsidRDefault="003E1FC2" w:rsidP="003E1FC2">
      <w:pPr>
        <w:spacing w:after="0" w:line="360" w:lineRule="auto"/>
        <w:jc w:val="both"/>
        <w:rPr>
          <w:rFonts w:ascii="Arial" w:hAnsi="Arial" w:cs="Arial"/>
        </w:rPr>
      </w:pPr>
    </w:p>
    <w:p w:rsidR="003E1FC2" w:rsidRDefault="003E1FC2" w:rsidP="00710F58">
      <w:pPr>
        <w:spacing w:after="0" w:line="360" w:lineRule="auto"/>
        <w:ind w:left="4678"/>
        <w:jc w:val="both"/>
        <w:rPr>
          <w:rFonts w:ascii="Arial" w:hAnsi="Arial" w:cs="Arial"/>
        </w:rPr>
      </w:pPr>
      <w:r w:rsidRPr="002D3177">
        <w:rPr>
          <w:rFonts w:ascii="Arial" w:hAnsi="Arial" w:cs="Arial"/>
        </w:rPr>
        <w:t>Č.</w:t>
      </w:r>
      <w:r w:rsidR="00710F58">
        <w:rPr>
          <w:rFonts w:ascii="Arial" w:hAnsi="Arial" w:cs="Arial"/>
        </w:rPr>
        <w:t> </w:t>
      </w:r>
      <w:r w:rsidRPr="002D3177">
        <w:rPr>
          <w:rFonts w:ascii="Arial" w:hAnsi="Arial" w:cs="Arial"/>
        </w:rPr>
        <w:t xml:space="preserve">j.: </w:t>
      </w:r>
      <w:r>
        <w:rPr>
          <w:rFonts w:ascii="Arial" w:hAnsi="Arial" w:cs="Arial"/>
        </w:rPr>
        <w:t>11</w:t>
      </w:r>
      <w:r w:rsidR="000B3085">
        <w:rPr>
          <w:rFonts w:ascii="Arial" w:hAnsi="Arial" w:cs="Arial"/>
        </w:rPr>
        <w:t>4302</w:t>
      </w:r>
      <w:r>
        <w:rPr>
          <w:rFonts w:ascii="Arial" w:hAnsi="Arial" w:cs="Arial"/>
        </w:rPr>
        <w:t>/15/7200-00141-050496</w:t>
      </w:r>
      <w:r w:rsidRPr="002D3177">
        <w:rPr>
          <w:rFonts w:ascii="Arial" w:hAnsi="Arial" w:cs="Arial"/>
        </w:rPr>
        <w:tab/>
      </w:r>
    </w:p>
    <w:p w:rsidR="003E1FC2" w:rsidRPr="00B71367" w:rsidRDefault="003E1FC2" w:rsidP="00710F58">
      <w:pPr>
        <w:spacing w:after="0" w:line="360" w:lineRule="auto"/>
        <w:ind w:left="4678"/>
        <w:jc w:val="both"/>
        <w:rPr>
          <w:rFonts w:ascii="Arial" w:hAnsi="Arial" w:cs="Arial"/>
        </w:rPr>
      </w:pPr>
      <w:r w:rsidRPr="002D3177">
        <w:rPr>
          <w:rFonts w:ascii="Arial" w:hAnsi="Arial" w:cs="Arial"/>
        </w:rPr>
        <w:t xml:space="preserve">Datum: </w:t>
      </w:r>
    </w:p>
    <w:p w:rsidR="003E1FC2" w:rsidRPr="00D43D8B" w:rsidRDefault="003E1FC2" w:rsidP="003E1FC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3E1FC2" w:rsidRPr="001E72DE" w:rsidRDefault="003E1FC2" w:rsidP="003E1FC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Generální ředitel Generálního finančního ředitelství </w:t>
      </w:r>
      <w:r w:rsidRPr="002D3177">
        <w:rPr>
          <w:rFonts w:ascii="Arial" w:hAnsi="Arial" w:cs="Arial"/>
        </w:rPr>
        <w:t xml:space="preserve">jako služební orgán příslušný podle § 10 odst. 1 písm. f) zákona č. 234/2014 Sb., o státní službě (dále jen „zákon“), vyhlašuje výběrové řízení na služební místo </w:t>
      </w:r>
      <w:r w:rsidRPr="005A3599">
        <w:rPr>
          <w:rFonts w:ascii="Arial" w:eastAsia="Times New Roman" w:hAnsi="Arial" w:cs="Arial"/>
          <w:b/>
          <w:lang w:eastAsia="cs-CZ"/>
        </w:rPr>
        <w:t>č.</w:t>
      </w:r>
      <w:r w:rsidRPr="002D3177">
        <w:rPr>
          <w:rFonts w:ascii="Arial" w:eastAsia="Times New Roman" w:hAnsi="Arial" w:cs="Arial"/>
          <w:i/>
          <w:lang w:eastAsia="cs-CZ"/>
        </w:rPr>
        <w:t xml:space="preserve"> </w:t>
      </w:r>
      <w:r w:rsidRPr="00334D88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 xml:space="preserve">1412 - </w:t>
      </w:r>
      <w:r w:rsidRPr="00334D88">
        <w:rPr>
          <w:rFonts w:ascii="Arial" w:hAnsi="Arial" w:cs="Arial"/>
          <w:b/>
        </w:rPr>
        <w:t xml:space="preserve"> odborný rada</w:t>
      </w:r>
      <w:r>
        <w:rPr>
          <w:rFonts w:ascii="Arial" w:hAnsi="Arial" w:cs="Arial"/>
          <w:b/>
        </w:rPr>
        <w:t xml:space="preserve"> v Oddělení informační bezpečnosti a koordinace projektů ICT </w:t>
      </w:r>
      <w:r w:rsidRPr="001E72DE">
        <w:rPr>
          <w:rFonts w:ascii="Arial" w:eastAsia="Times New Roman" w:hAnsi="Arial" w:cs="Arial"/>
          <w:lang w:eastAsia="cs-CZ"/>
        </w:rPr>
        <w:t xml:space="preserve">v oboru služby </w:t>
      </w:r>
      <w:r>
        <w:rPr>
          <w:rFonts w:ascii="Arial" w:eastAsia="Times New Roman" w:hAnsi="Arial" w:cs="Arial"/>
          <w:lang w:eastAsia="cs-CZ"/>
        </w:rPr>
        <w:t>36 „</w:t>
      </w:r>
      <w:r w:rsidRPr="001E72DE">
        <w:rPr>
          <w:rFonts w:ascii="Arial" w:eastAsia="Times New Roman" w:hAnsi="Arial" w:cs="Arial"/>
          <w:lang w:eastAsia="cs-CZ"/>
        </w:rPr>
        <w:t>Informační a komunikační technologie“</w:t>
      </w:r>
    </w:p>
    <w:p w:rsidR="003E1FC2" w:rsidRPr="00D43D8B" w:rsidRDefault="003E1FC2" w:rsidP="003E1FC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cs-CZ"/>
        </w:rPr>
      </w:pPr>
    </w:p>
    <w:p w:rsidR="003E1FC2" w:rsidRPr="00F43812" w:rsidRDefault="003E1FC2" w:rsidP="003E1FC2">
      <w:pPr>
        <w:spacing w:after="0" w:line="240" w:lineRule="auto"/>
        <w:jc w:val="both"/>
        <w:rPr>
          <w:rFonts w:ascii="Arial" w:hAnsi="Arial" w:cs="Arial"/>
        </w:rPr>
      </w:pPr>
      <w:r w:rsidRPr="002D3177">
        <w:rPr>
          <w:rFonts w:ascii="Arial" w:eastAsia="Times New Roman" w:hAnsi="Arial" w:cs="Arial"/>
          <w:lang w:eastAsia="cs-CZ"/>
        </w:rPr>
        <w:t xml:space="preserve">Místem výkonu služby je </w:t>
      </w:r>
      <w:r w:rsidRPr="00334D88">
        <w:rPr>
          <w:rFonts w:ascii="Arial" w:eastAsia="Times New Roman" w:hAnsi="Arial" w:cs="Arial"/>
          <w:b/>
          <w:lang w:eastAsia="cs-CZ"/>
        </w:rPr>
        <w:t>Praha</w:t>
      </w:r>
      <w:r w:rsidRPr="002D3177">
        <w:rPr>
          <w:rFonts w:ascii="Arial" w:eastAsia="Times New Roman" w:hAnsi="Arial" w:cs="Arial"/>
          <w:i/>
          <w:color w:val="FF0000"/>
          <w:lang w:eastAsia="cs-CZ"/>
        </w:rPr>
        <w:t>.</w:t>
      </w:r>
    </w:p>
    <w:p w:rsidR="003E1FC2" w:rsidRPr="00D43D8B" w:rsidRDefault="003E1FC2" w:rsidP="003E1FC2">
      <w:pPr>
        <w:spacing w:after="0" w:line="240" w:lineRule="atLeast"/>
        <w:jc w:val="both"/>
        <w:rPr>
          <w:rFonts w:ascii="Arial" w:eastAsia="Times New Roman" w:hAnsi="Arial" w:cs="Arial"/>
          <w:i/>
          <w:sz w:val="16"/>
          <w:szCs w:val="16"/>
          <w:lang w:eastAsia="cs-CZ"/>
        </w:rPr>
      </w:pPr>
    </w:p>
    <w:p w:rsidR="003E1FC2" w:rsidRPr="002D3177" w:rsidRDefault="003E1FC2" w:rsidP="003E1FC2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hAnsi="Arial" w:cs="Arial"/>
        </w:rPr>
        <w:t>Služba na tomto služebním místě bude vykonáv</w:t>
      </w:r>
      <w:r>
        <w:rPr>
          <w:rFonts w:ascii="Arial" w:hAnsi="Arial" w:cs="Arial"/>
        </w:rPr>
        <w:t xml:space="preserve">ána ve služebním poměru na dobu </w:t>
      </w:r>
      <w:r w:rsidRPr="00796664">
        <w:rPr>
          <w:rFonts w:ascii="Arial" w:hAnsi="Arial" w:cs="Arial"/>
        </w:rPr>
        <w:t>neurčitou.</w:t>
      </w:r>
      <w:r w:rsidR="001B48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Předpokládaným dnem nástupu na </w:t>
      </w:r>
      <w:r w:rsidRPr="002D3177">
        <w:rPr>
          <w:rFonts w:ascii="Arial" w:hAnsi="Arial" w:cs="Arial"/>
        </w:rPr>
        <w:t>služební místo je</w:t>
      </w:r>
      <w:r w:rsidRPr="00B71367">
        <w:rPr>
          <w:rFonts w:ascii="Arial" w:hAnsi="Arial" w:cs="Arial"/>
          <w:i/>
        </w:rPr>
        <w:t xml:space="preserve"> </w:t>
      </w:r>
      <w:r w:rsidRPr="00B71367">
        <w:rPr>
          <w:rFonts w:ascii="Arial" w:hAnsi="Arial" w:cs="Arial"/>
        </w:rPr>
        <w:t>1.</w:t>
      </w:r>
      <w:r w:rsidR="00E042C4">
        <w:rPr>
          <w:rFonts w:ascii="Arial" w:hAnsi="Arial" w:cs="Arial"/>
        </w:rPr>
        <w:t xml:space="preserve"> </w:t>
      </w:r>
      <w:r w:rsidRPr="00B71367">
        <w:rPr>
          <w:rFonts w:ascii="Arial" w:hAnsi="Arial" w:cs="Arial"/>
        </w:rPr>
        <w:t>1.</w:t>
      </w:r>
      <w:r w:rsidR="00E042C4">
        <w:rPr>
          <w:rFonts w:ascii="Arial" w:hAnsi="Arial" w:cs="Arial"/>
        </w:rPr>
        <w:t xml:space="preserve"> </w:t>
      </w:r>
      <w:r w:rsidRPr="00B71367">
        <w:rPr>
          <w:rFonts w:ascii="Arial" w:hAnsi="Arial" w:cs="Arial"/>
        </w:rPr>
        <w:t>2016</w:t>
      </w:r>
      <w:r>
        <w:rPr>
          <w:rFonts w:ascii="Arial" w:hAnsi="Arial" w:cs="Arial"/>
        </w:rPr>
        <w:t>.</w:t>
      </w:r>
    </w:p>
    <w:p w:rsidR="003E1FC2" w:rsidRPr="002D3177" w:rsidRDefault="003E1FC2" w:rsidP="003E1FC2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Pr="00334D88">
        <w:rPr>
          <w:rFonts w:ascii="Arial" w:eastAsia="Times New Roman" w:hAnsi="Arial" w:cs="Arial"/>
          <w:b/>
          <w:lang w:eastAsia="cs-CZ"/>
        </w:rPr>
        <w:t>13</w:t>
      </w:r>
      <w:r w:rsidRPr="00334D88">
        <w:rPr>
          <w:rFonts w:ascii="Arial" w:eastAsia="Times New Roman" w:hAnsi="Arial" w:cs="Arial"/>
          <w:b/>
          <w:i/>
          <w:lang w:eastAsia="cs-CZ"/>
        </w:rPr>
        <w:t>.</w:t>
      </w:r>
      <w:r w:rsidRPr="00334D88">
        <w:rPr>
          <w:rFonts w:ascii="Arial" w:eastAsia="Times New Roman" w:hAnsi="Arial" w:cs="Arial"/>
          <w:b/>
          <w:lang w:eastAsia="cs-CZ"/>
        </w:rPr>
        <w:t xml:space="preserve"> platové třídy</w:t>
      </w:r>
      <w:r w:rsidRPr="002D3177">
        <w:rPr>
          <w:rFonts w:ascii="Arial" w:eastAsia="Times New Roman" w:hAnsi="Arial" w:cs="Arial"/>
          <w:lang w:eastAsia="cs-CZ"/>
        </w:rPr>
        <w:t>.</w:t>
      </w:r>
    </w:p>
    <w:p w:rsidR="003E1FC2" w:rsidRPr="00D43D8B" w:rsidRDefault="003E1FC2" w:rsidP="003E1FC2">
      <w:pPr>
        <w:spacing w:after="0" w:line="240" w:lineRule="atLeast"/>
        <w:jc w:val="both"/>
        <w:rPr>
          <w:rFonts w:ascii="Arial" w:eastAsia="Times New Roman" w:hAnsi="Arial" w:cs="Arial"/>
          <w:bCs/>
          <w:sz w:val="16"/>
          <w:szCs w:val="16"/>
          <w:lang w:eastAsia="cs-CZ"/>
        </w:rPr>
      </w:pPr>
    </w:p>
    <w:p w:rsidR="003E1FC2" w:rsidRDefault="003E1FC2" w:rsidP="003E1FC2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  <w:r w:rsidRPr="002D3177">
        <w:rPr>
          <w:rFonts w:ascii="Arial" w:eastAsia="Times New Roman" w:hAnsi="Arial" w:cs="Arial"/>
          <w:bCs/>
          <w:lang w:eastAsia="cs-CZ"/>
        </w:rPr>
        <w:t>Služba zahrnuje zejména</w:t>
      </w:r>
      <w:r>
        <w:rPr>
          <w:rFonts w:ascii="Arial" w:eastAsia="Times New Roman" w:hAnsi="Arial" w:cs="Arial"/>
          <w:bCs/>
          <w:lang w:eastAsia="cs-CZ"/>
        </w:rPr>
        <w:t>:</w:t>
      </w:r>
    </w:p>
    <w:p w:rsidR="00E042C4" w:rsidRPr="0013707C" w:rsidRDefault="00E042C4" w:rsidP="00E042C4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tvorb</w:t>
      </w:r>
      <w:r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a komplexní řízení systému bezpečnosti informací kybernetické bezpečnosti subjektu veřejné správy s celostátní působností</w:t>
      </w:r>
    </w:p>
    <w:p w:rsidR="00E042C4" w:rsidRPr="0013707C" w:rsidRDefault="00E042C4" w:rsidP="00E042C4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příprav</w:t>
      </w:r>
      <w:r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metodiky a vnitřních normativních aktů z oblasti kybernetické bezpečnosti</w:t>
      </w:r>
    </w:p>
    <w:p w:rsidR="00E042C4" w:rsidRPr="0013707C" w:rsidRDefault="00E042C4" w:rsidP="00E042C4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zavádění a aktualizac</w:t>
      </w:r>
      <w:r>
        <w:rPr>
          <w:rFonts w:ascii="Arial" w:eastAsia="Times New Roman" w:hAnsi="Arial" w:cs="Arial"/>
          <w:lang w:eastAsia="cs-CZ"/>
        </w:rPr>
        <w:t>i</w:t>
      </w:r>
      <w:r w:rsidRPr="0013707C">
        <w:rPr>
          <w:rFonts w:ascii="Arial" w:eastAsia="Times New Roman" w:hAnsi="Arial" w:cs="Arial"/>
          <w:lang w:eastAsia="cs-CZ"/>
        </w:rPr>
        <w:t xml:space="preserve"> zásad systému řízení bezpečnostní politiky informací v</w:t>
      </w:r>
      <w:r>
        <w:rPr>
          <w:rFonts w:ascii="Arial" w:eastAsia="Times New Roman" w:hAnsi="Arial" w:cs="Arial"/>
          <w:lang w:eastAsia="cs-CZ"/>
        </w:rPr>
        <w:t> </w:t>
      </w:r>
      <w:r w:rsidRPr="0013707C">
        <w:rPr>
          <w:rFonts w:ascii="Arial" w:eastAsia="Times New Roman" w:hAnsi="Arial" w:cs="Arial"/>
          <w:lang w:eastAsia="cs-CZ"/>
        </w:rPr>
        <w:t>celorepublikovém rozsahu</w:t>
      </w:r>
    </w:p>
    <w:p w:rsidR="00E042C4" w:rsidRPr="0013707C" w:rsidRDefault="00E042C4" w:rsidP="00E042C4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kontrol</w:t>
      </w:r>
      <w:r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dodržování zásad kybernetické bezpečnosti v celorepublikové působnosti</w:t>
      </w:r>
    </w:p>
    <w:p w:rsidR="00E042C4" w:rsidRPr="0013707C" w:rsidRDefault="00E042C4" w:rsidP="00E042C4">
      <w:pPr>
        <w:numPr>
          <w:ilvl w:val="0"/>
          <w:numId w:val="41"/>
        </w:num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13707C">
        <w:rPr>
          <w:rFonts w:ascii="Arial" w:eastAsia="Times New Roman" w:hAnsi="Arial" w:cs="Arial"/>
          <w:lang w:eastAsia="cs-CZ"/>
        </w:rPr>
        <w:t>koordinac</w:t>
      </w:r>
      <w:r>
        <w:rPr>
          <w:rFonts w:ascii="Arial" w:eastAsia="Times New Roman" w:hAnsi="Arial" w:cs="Arial"/>
          <w:lang w:eastAsia="cs-CZ"/>
        </w:rPr>
        <w:t>i</w:t>
      </w:r>
      <w:r w:rsidRPr="0013707C">
        <w:rPr>
          <w:rFonts w:ascii="Arial" w:eastAsia="Times New Roman" w:hAnsi="Arial" w:cs="Arial"/>
          <w:lang w:eastAsia="cs-CZ"/>
        </w:rPr>
        <w:t xml:space="preserve"> a kontrol</w:t>
      </w:r>
      <w:r>
        <w:rPr>
          <w:rFonts w:ascii="Arial" w:eastAsia="Times New Roman" w:hAnsi="Arial" w:cs="Arial"/>
          <w:lang w:eastAsia="cs-CZ"/>
        </w:rPr>
        <w:t>u</w:t>
      </w:r>
      <w:r w:rsidRPr="0013707C">
        <w:rPr>
          <w:rFonts w:ascii="Arial" w:eastAsia="Times New Roman" w:hAnsi="Arial" w:cs="Arial"/>
          <w:lang w:eastAsia="cs-CZ"/>
        </w:rPr>
        <w:t xml:space="preserve"> provádění technické bezpečnosti, řízení provozu EZS, EPS, CCTV, přístupových systémů a mechanických zábranných prostředků orgánů finanční správy</w:t>
      </w:r>
    </w:p>
    <w:p w:rsidR="003E1FC2" w:rsidRPr="00D43D8B" w:rsidRDefault="003E1FC2" w:rsidP="003E1FC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cs-CZ"/>
        </w:rPr>
      </w:pPr>
    </w:p>
    <w:p w:rsidR="003E1FC2" w:rsidRPr="00B71367" w:rsidRDefault="003E1FC2" w:rsidP="003E1FC2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Posuzovány budou </w:t>
      </w:r>
      <w:r>
        <w:rPr>
          <w:rFonts w:ascii="Arial" w:hAnsi="Arial" w:cs="Arial"/>
          <w:b/>
        </w:rPr>
        <w:t xml:space="preserve">žádosti podané ve lhůtě do </w:t>
      </w:r>
      <w:r w:rsidR="00243709">
        <w:rPr>
          <w:rFonts w:ascii="Arial" w:hAnsi="Arial" w:cs="Arial"/>
          <w:b/>
        </w:rPr>
        <w:t>16</w:t>
      </w:r>
      <w:r>
        <w:rPr>
          <w:rFonts w:ascii="Arial" w:hAnsi="Arial" w:cs="Arial"/>
          <w:b/>
        </w:rPr>
        <w:t>. 11. 2015</w:t>
      </w:r>
      <w:r>
        <w:rPr>
          <w:rFonts w:ascii="Arial" w:hAnsi="Arial" w:cs="Arial"/>
        </w:rPr>
        <w:t>, tj. v této lhůtě zaslané služebnímu orgánu prostřednictvím provozovatele poštovních služeb na adresu služebního úřadu Generálního finančního ředitelství, Lazarská 15/7, 117 22 Praha 1 nebo osobně podané na podatelnu služebního úřadu na výše uvedené ad</w:t>
      </w:r>
      <w:r w:rsidR="00D43D8B">
        <w:rPr>
          <w:rFonts w:ascii="Arial" w:hAnsi="Arial" w:cs="Arial"/>
        </w:rPr>
        <w:t>rese. Žádost lze podat rovněž v </w:t>
      </w:r>
      <w:r>
        <w:rPr>
          <w:rFonts w:ascii="Arial" w:hAnsi="Arial" w:cs="Arial"/>
        </w:rPr>
        <w:t>elektronické podobě s uznávaným elektronickým podpisem na elektronickou adresu služebního úřadu (podatelna@fs.mfcr.cz) nebo prostřednictvím veřejné datové sítě do datové schránky ID p9iwj4f.</w:t>
      </w:r>
    </w:p>
    <w:p w:rsidR="003E1FC2" w:rsidRPr="00A4206D" w:rsidRDefault="003E1FC2" w:rsidP="003E1FC2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A4206D">
        <w:rPr>
          <w:rFonts w:ascii="Arial" w:hAnsi="Arial" w:cs="Arial"/>
        </w:rPr>
        <w:t xml:space="preserve">Obálka, resp. datová zpráva, obsahující žádost včetně požadovaných listin (příloh) musí být označena slovy: „Neotvírat“ a slovy </w:t>
      </w:r>
      <w:r w:rsidR="00D11BFE" w:rsidRPr="00A4206D">
        <w:rPr>
          <w:rFonts w:ascii="Arial" w:hAnsi="Arial" w:cs="Arial"/>
        </w:rPr>
        <w:t>„</w:t>
      </w:r>
      <w:r w:rsidRPr="00A4206D">
        <w:rPr>
          <w:rFonts w:ascii="Arial" w:hAnsi="Arial" w:cs="Arial"/>
        </w:rPr>
        <w:t>Výběrové řízení na služební místo č. 701412 - odborný rada v Oddělení informační bezpečnosti a koordinace projektů ICT</w:t>
      </w:r>
      <w:r w:rsidRPr="00A4206D">
        <w:rPr>
          <w:rFonts w:ascii="Arial" w:eastAsia="Times New Roman" w:hAnsi="Arial" w:cs="Arial"/>
          <w:lang w:eastAsia="cs-CZ"/>
        </w:rPr>
        <w:t>.</w:t>
      </w:r>
      <w:r w:rsidR="00D11BFE" w:rsidRPr="00A4206D">
        <w:rPr>
          <w:rFonts w:ascii="Arial" w:eastAsia="Times New Roman" w:hAnsi="Arial" w:cs="Arial"/>
          <w:lang w:eastAsia="cs-CZ"/>
        </w:rPr>
        <w:t>“</w:t>
      </w:r>
      <w:r w:rsidRPr="00A4206D">
        <w:rPr>
          <w:rFonts w:ascii="Arial" w:eastAsia="Times New Roman" w:hAnsi="Arial" w:cs="Arial"/>
          <w:i/>
          <w:lang w:eastAsia="cs-CZ"/>
        </w:rPr>
        <w:t xml:space="preserve"> </w:t>
      </w:r>
      <w:bookmarkStart w:id="0" w:name="_GoBack"/>
      <w:bookmarkEnd w:id="0"/>
    </w:p>
    <w:p w:rsidR="003E1FC2" w:rsidRPr="00D43D8B" w:rsidRDefault="003E1FC2" w:rsidP="003E1FC2">
      <w:pPr>
        <w:spacing w:after="0" w:line="240" w:lineRule="atLeast"/>
        <w:jc w:val="both"/>
        <w:rPr>
          <w:rFonts w:ascii="Arial" w:eastAsia="Times New Roman" w:hAnsi="Arial" w:cs="Arial"/>
          <w:i/>
          <w:sz w:val="16"/>
          <w:szCs w:val="16"/>
          <w:lang w:eastAsia="cs-CZ"/>
        </w:rPr>
      </w:pPr>
    </w:p>
    <w:p w:rsidR="003E1FC2" w:rsidRPr="002D3177" w:rsidRDefault="003E1FC2" w:rsidP="003E1FC2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2D3177">
        <w:rPr>
          <w:rFonts w:ascii="Arial" w:hAnsi="Arial" w:cs="Arial"/>
          <w:b/>
        </w:rPr>
        <w:t>Výběrového</w:t>
      </w:r>
      <w:proofErr w:type="gramEnd"/>
      <w:r w:rsidRPr="002D3177">
        <w:rPr>
          <w:rFonts w:ascii="Arial" w:hAnsi="Arial" w:cs="Arial"/>
          <w:b/>
        </w:rPr>
        <w:t xml:space="preserve"> řízení na výše uvedené služební místo se </w:t>
      </w:r>
      <w:r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E1FC2" w:rsidRPr="001E72DE" w:rsidRDefault="003E1FC2" w:rsidP="001B48EE">
      <w:pPr>
        <w:pStyle w:val="Odstavecseseznamem"/>
        <w:numPr>
          <w:ilvl w:val="0"/>
          <w:numId w:val="42"/>
        </w:numPr>
        <w:spacing w:after="0" w:line="240" w:lineRule="atLeast"/>
        <w:ind w:left="426"/>
        <w:jc w:val="both"/>
        <w:rPr>
          <w:rFonts w:ascii="Arial" w:hAnsi="Arial" w:cs="Arial"/>
        </w:rPr>
      </w:pPr>
      <w:r w:rsidRPr="001E72DE">
        <w:rPr>
          <w:rFonts w:ascii="Arial" w:hAnsi="Arial" w:cs="Arial"/>
        </w:rPr>
        <w:t>splňuje základní předpoklady stanovené zákonem, tj.:</w:t>
      </w:r>
    </w:p>
    <w:p w:rsidR="003E1FC2" w:rsidRPr="00B63B15" w:rsidRDefault="003E1FC2" w:rsidP="001B48EE">
      <w:pPr>
        <w:numPr>
          <w:ilvl w:val="0"/>
          <w:numId w:val="2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B63B15">
        <w:rPr>
          <w:rFonts w:ascii="Arial" w:hAnsi="Arial" w:cs="Arial"/>
          <w:b/>
        </w:rPr>
        <w:t xml:space="preserve">je státním občanem České republiky, </w:t>
      </w:r>
      <w:r w:rsidRPr="001B48EE">
        <w:rPr>
          <w:rFonts w:ascii="Arial" w:hAnsi="Arial" w:cs="Arial"/>
          <w:b/>
        </w:rPr>
        <w:t>občanem jiného členského státu Evropské unie nebo občanem státu, který je smluvním státem Dohody o Evropském</w:t>
      </w:r>
      <w:r w:rsidRPr="00B63B15">
        <w:rPr>
          <w:rFonts w:ascii="Arial" w:hAnsi="Arial" w:cs="Arial"/>
          <w:b/>
        </w:rPr>
        <w:t xml:space="preserve"> </w:t>
      </w:r>
      <w:r w:rsidRPr="001B48EE">
        <w:rPr>
          <w:rFonts w:ascii="Arial" w:hAnsi="Arial" w:cs="Arial"/>
          <w:b/>
        </w:rPr>
        <w:t>hospodářském prostoru</w:t>
      </w:r>
      <w:r w:rsidRPr="00B63B15">
        <w:rPr>
          <w:rFonts w:ascii="Arial" w:hAnsi="Arial" w:cs="Arial"/>
        </w:rPr>
        <w:t xml:space="preserve"> [§ 25 odst. 1 písm. a) zákona];</w:t>
      </w:r>
    </w:p>
    <w:p w:rsidR="003E1FC2" w:rsidRDefault="003E1FC2" w:rsidP="003E1FC2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osvědčením o státním občanství. Při 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3E1FC2" w:rsidRPr="00B71367" w:rsidRDefault="003E1FC2" w:rsidP="003E1FC2">
      <w:pPr>
        <w:spacing w:after="0" w:line="240" w:lineRule="auto"/>
        <w:ind w:left="567"/>
        <w:jc w:val="both"/>
        <w:rPr>
          <w:rFonts w:ascii="Arial" w:hAnsi="Arial" w:cs="Arial"/>
        </w:rPr>
      </w:pPr>
      <w:r w:rsidRPr="00414128">
        <w:rPr>
          <w:rFonts w:ascii="Arial" w:hAnsi="Arial" w:cs="Arial"/>
        </w:rPr>
        <w:t xml:space="preserve">Žadatel, který není státním občanem České republiky, musí zkouškou u osoby, která jako plnoprávný člen Asociace jazykových zkušebních institucí v Evropě uskutečňuje </w:t>
      </w:r>
      <w:r w:rsidRPr="00414128">
        <w:rPr>
          <w:rFonts w:ascii="Arial" w:hAnsi="Arial" w:cs="Arial"/>
        </w:rPr>
        <w:lastRenderedPageBreak/>
        <w:t>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3E1FC2" w:rsidRDefault="003E1FC2" w:rsidP="001B48EE">
      <w:pPr>
        <w:numPr>
          <w:ilvl w:val="0"/>
          <w:numId w:val="2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3E1FC2" w:rsidRDefault="003E1FC2" w:rsidP="001B48EE">
      <w:pPr>
        <w:numPr>
          <w:ilvl w:val="0"/>
          <w:numId w:val="2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</w:t>
      </w:r>
    </w:p>
    <w:p w:rsidR="003E1FC2" w:rsidRDefault="003E1FC2" w:rsidP="003E1FC2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3E1FC2" w:rsidRDefault="003E1FC2" w:rsidP="001B48EE">
      <w:pPr>
        <w:numPr>
          <w:ilvl w:val="0"/>
          <w:numId w:val="2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E1FC2" w:rsidRDefault="003E1FC2" w:rsidP="003E1FC2">
      <w:pPr>
        <w:spacing w:after="0" w:line="240" w:lineRule="atLeast"/>
        <w:ind w:left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Pr="00B63B15">
        <w:rPr>
          <w:rFonts w:ascii="Arial" w:hAnsi="Arial" w:cs="Arial"/>
        </w:rPr>
        <w:t xml:space="preserve">, </w:t>
      </w:r>
      <w:r w:rsidRPr="00B63B15">
        <w:rPr>
          <w:rFonts w:ascii="Arial" w:hAnsi="Arial" w:cs="Arial"/>
          <w:bCs/>
        </w:rPr>
        <w:t>resp. obdobným dokladem o bezúhonnosti, není-li žadatel státním občanem České republiky</w:t>
      </w:r>
      <w:r w:rsidRPr="00B63B15">
        <w:rPr>
          <w:rStyle w:val="Znakapoznpodarou"/>
          <w:rFonts w:ascii="Arial" w:hAnsi="Arial" w:cs="Arial"/>
          <w:bCs/>
        </w:rPr>
        <w:footnoteReference w:id="1"/>
      </w:r>
      <w:r w:rsidRPr="00414128">
        <w:rPr>
          <w:rFonts w:ascii="Arial" w:hAnsi="Arial" w:cs="Arial"/>
          <w:bCs/>
        </w:rPr>
        <w:t>;</w:t>
      </w:r>
    </w:p>
    <w:p w:rsidR="003E1FC2" w:rsidRDefault="003E1FC2" w:rsidP="001B48EE">
      <w:pPr>
        <w:numPr>
          <w:ilvl w:val="0"/>
          <w:numId w:val="2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zákona], tj. magisterský studijní program; </w:t>
      </w:r>
    </w:p>
    <w:p w:rsidR="003E1FC2" w:rsidRDefault="003E1FC2" w:rsidP="003E1FC2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Pr="00961F67">
        <w:rPr>
          <w:rFonts w:ascii="Arial" w:hAnsi="Arial" w:cs="Arial"/>
        </w:rPr>
        <w:t>vysokoškolského diplomu</w:t>
      </w:r>
      <w:r>
        <w:rPr>
          <w:rFonts w:ascii="Arial" w:hAnsi="Arial" w:cs="Arial"/>
        </w:rPr>
        <w:t>). Při  podání žádosti lze podle § 26 odst. 2 zákona doložit pouze písemné čestné prohlášení o dosaženém v</w:t>
      </w:r>
      <w:r w:rsidR="00AC3EE2">
        <w:rPr>
          <w:rFonts w:ascii="Arial" w:hAnsi="Arial" w:cs="Arial"/>
        </w:rPr>
        <w:t>zdělání; uvedenou listinu lze v </w:t>
      </w:r>
      <w:r>
        <w:rPr>
          <w:rFonts w:ascii="Arial" w:hAnsi="Arial" w:cs="Arial"/>
        </w:rPr>
        <w:t>takovém případě doložit následně, nejpozději před konáním pohovoru;</w:t>
      </w:r>
    </w:p>
    <w:p w:rsidR="003E1FC2" w:rsidRDefault="003E1FC2" w:rsidP="001B48EE">
      <w:pPr>
        <w:numPr>
          <w:ilvl w:val="0"/>
          <w:numId w:val="2"/>
        </w:numPr>
        <w:spacing w:before="60" w:after="60" w:line="240" w:lineRule="atLeast"/>
        <w:ind w:left="568" w:hanging="284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E1FC2" w:rsidRDefault="003E1FC2" w:rsidP="003E1FC2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způsobilosti. Při podání žádosti lze podle § 26 odst. 2 zákona doložit pouze písemné čestné prohlášení o zdravotní způsobilosti; uvedenou listinu lze v takovém případě doložit následně, nejpozději před konáním pohovoru;</w:t>
      </w:r>
    </w:p>
    <w:p w:rsidR="003E1FC2" w:rsidRDefault="003E1FC2" w:rsidP="003E1FC2">
      <w:pPr>
        <w:spacing w:after="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3E1FC2" w:rsidRDefault="003E1FC2" w:rsidP="003E1FC2">
      <w:pPr>
        <w:numPr>
          <w:ilvl w:val="0"/>
          <w:numId w:val="6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</w:t>
      </w:r>
    </w:p>
    <w:p w:rsidR="003E1FC2" w:rsidRDefault="003E1FC2" w:rsidP="003E1FC2">
      <w:pPr>
        <w:spacing w:after="0" w:line="240" w:lineRule="atLeast"/>
        <w:jc w:val="both"/>
        <w:rPr>
          <w:rFonts w:ascii="Arial" w:hAnsi="Arial" w:cs="Arial"/>
        </w:rPr>
      </w:pPr>
    </w:p>
    <w:p w:rsidR="003E1FC2" w:rsidRDefault="003E1FC2" w:rsidP="003E1FC2">
      <w:pPr>
        <w:spacing w:after="0"/>
        <w:jc w:val="both"/>
        <w:rPr>
          <w:rFonts w:ascii="Arial" w:hAnsi="Arial" w:cs="Arial"/>
        </w:rPr>
      </w:pPr>
    </w:p>
    <w:p w:rsidR="003E1FC2" w:rsidRPr="0013707C" w:rsidRDefault="003E1FC2" w:rsidP="003E1FC2">
      <w:pPr>
        <w:spacing w:after="0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Bližší informace poskytne:</w:t>
      </w:r>
    </w:p>
    <w:p w:rsidR="001B48EE" w:rsidRDefault="003E1FC2" w:rsidP="003E1FC2">
      <w:pPr>
        <w:spacing w:after="0" w:line="240" w:lineRule="atLeast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Ing. Petr Vocetka</w:t>
      </w:r>
    </w:p>
    <w:p w:rsidR="003E1FC2" w:rsidRDefault="003E1FC2" w:rsidP="003E1FC2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Oddělení informační bezpečnosti a koordinace projektů ICT</w:t>
      </w:r>
    </w:p>
    <w:p w:rsidR="003E1FC2" w:rsidRPr="0013707C" w:rsidRDefault="003E1FC2" w:rsidP="003E1FC2">
      <w:pPr>
        <w:spacing w:after="0" w:line="240" w:lineRule="atLeast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Tel.: 420 225 289</w:t>
      </w:r>
      <w:r w:rsidR="001B48EE">
        <w:rPr>
          <w:rFonts w:ascii="Arial" w:hAnsi="Arial" w:cs="Arial"/>
        </w:rPr>
        <w:t> </w:t>
      </w:r>
      <w:r w:rsidRPr="0013707C">
        <w:rPr>
          <w:rFonts w:ascii="Arial" w:hAnsi="Arial" w:cs="Arial"/>
        </w:rPr>
        <w:t>457</w:t>
      </w:r>
      <w:r w:rsidR="001B48EE">
        <w:rPr>
          <w:rFonts w:ascii="Arial" w:hAnsi="Arial" w:cs="Arial"/>
        </w:rPr>
        <w:t xml:space="preserve">, </w:t>
      </w:r>
      <w:r w:rsidRPr="0013707C">
        <w:rPr>
          <w:rFonts w:ascii="Arial" w:hAnsi="Arial" w:cs="Arial"/>
        </w:rPr>
        <w:t xml:space="preserve">e-mail: </w:t>
      </w:r>
      <w:hyperlink r:id="rId9" w:history="1">
        <w:r w:rsidRPr="0013707C">
          <w:rPr>
            <w:rStyle w:val="Hypertextovodkaz"/>
            <w:rFonts w:ascii="Arial" w:hAnsi="Arial" w:cs="Arial"/>
          </w:rPr>
          <w:t>Petr.Vocetka@fs.mfcr.cz</w:t>
        </w:r>
      </w:hyperlink>
    </w:p>
    <w:p w:rsidR="003E1FC2" w:rsidRPr="001B48EE" w:rsidRDefault="003E1FC2" w:rsidP="003E1FC2">
      <w:pPr>
        <w:spacing w:after="0" w:line="240" w:lineRule="atLeast"/>
        <w:jc w:val="both"/>
        <w:rPr>
          <w:rFonts w:ascii="Arial" w:hAnsi="Arial" w:cs="Arial"/>
          <w:sz w:val="16"/>
          <w:szCs w:val="16"/>
        </w:rPr>
      </w:pPr>
    </w:p>
    <w:p w:rsidR="001B48EE" w:rsidRDefault="003E1FC2" w:rsidP="003E1FC2">
      <w:pPr>
        <w:spacing w:after="0" w:line="240" w:lineRule="atLeast"/>
        <w:jc w:val="both"/>
        <w:rPr>
          <w:rFonts w:ascii="Arial" w:hAnsi="Arial" w:cs="Arial"/>
        </w:rPr>
      </w:pPr>
      <w:r w:rsidRPr="0013707C">
        <w:rPr>
          <w:rFonts w:ascii="Arial" w:hAnsi="Arial" w:cs="Arial"/>
        </w:rPr>
        <w:t>Jarmila B</w:t>
      </w:r>
      <w:r>
        <w:rPr>
          <w:rFonts w:ascii="Arial" w:hAnsi="Arial" w:cs="Arial"/>
        </w:rPr>
        <w:t>obková</w:t>
      </w:r>
    </w:p>
    <w:p w:rsidR="003E1FC2" w:rsidRDefault="003E1FC2" w:rsidP="003E1FC2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Oddělení informační bezpečnosti a koordinace projektů ICT</w:t>
      </w:r>
    </w:p>
    <w:p w:rsidR="003E1FC2" w:rsidRDefault="003E1FC2" w:rsidP="003E1FC2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Tel.: 420 225 289</w:t>
      </w:r>
      <w:r w:rsidR="001B48EE">
        <w:rPr>
          <w:rFonts w:ascii="Arial" w:hAnsi="Arial" w:cs="Arial"/>
        </w:rPr>
        <w:t> </w:t>
      </w:r>
      <w:r>
        <w:rPr>
          <w:rFonts w:ascii="Arial" w:hAnsi="Arial" w:cs="Arial"/>
        </w:rPr>
        <w:t>458</w:t>
      </w:r>
      <w:r w:rsidR="001B48E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e-mail: </w:t>
      </w:r>
      <w:hyperlink r:id="rId10" w:history="1">
        <w:r w:rsidRPr="00D1256C">
          <w:rPr>
            <w:rStyle w:val="Hypertextovodkaz"/>
            <w:rFonts w:ascii="Arial" w:hAnsi="Arial" w:cs="Arial"/>
          </w:rPr>
          <w:t>Jarmila.Bobkova@fs.mfcr.cz</w:t>
        </w:r>
      </w:hyperlink>
    </w:p>
    <w:p w:rsidR="001B48EE" w:rsidRDefault="001B48EE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3E1FC2" w:rsidRDefault="003E1FC2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D43D8B" w:rsidRDefault="00D43D8B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D43D8B" w:rsidRDefault="00D43D8B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3E1FC2" w:rsidRDefault="003E1FC2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3E1FC2" w:rsidRDefault="003E1FC2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3E1FC2" w:rsidRDefault="003E1FC2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3E1FC2" w:rsidRDefault="003E1FC2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</w:p>
    <w:p w:rsidR="003E1FC2" w:rsidRPr="0013707C" w:rsidRDefault="003E1FC2" w:rsidP="003E1FC2">
      <w:pPr>
        <w:spacing w:after="0" w:line="240" w:lineRule="atLeast"/>
        <w:ind w:left="5664"/>
        <w:jc w:val="center"/>
        <w:rPr>
          <w:rFonts w:ascii="Arial" w:hAnsi="Arial" w:cs="Arial"/>
        </w:rPr>
      </w:pPr>
      <w:r w:rsidRPr="0013707C">
        <w:rPr>
          <w:rFonts w:ascii="Arial" w:hAnsi="Arial" w:cs="Arial"/>
        </w:rPr>
        <w:t>Ing. Martin Janeček</w:t>
      </w:r>
    </w:p>
    <w:p w:rsidR="003E1FC2" w:rsidRPr="0013707C" w:rsidRDefault="003E1FC2" w:rsidP="003E1FC2">
      <w:pPr>
        <w:spacing w:after="0" w:line="240" w:lineRule="auto"/>
        <w:ind w:left="5664"/>
        <w:jc w:val="center"/>
        <w:rPr>
          <w:rFonts w:ascii="Arial" w:hAnsi="Arial" w:cs="Arial"/>
        </w:rPr>
      </w:pPr>
      <w:r w:rsidRPr="0013707C">
        <w:rPr>
          <w:rFonts w:ascii="Arial" w:hAnsi="Arial" w:cs="Arial"/>
        </w:rPr>
        <w:t>generální ředitel</w:t>
      </w:r>
    </w:p>
    <w:sectPr w:rsidR="003E1FC2" w:rsidRPr="0013707C" w:rsidSect="001B48EE">
      <w:headerReference w:type="default" r:id="rId11"/>
      <w:foot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207" w:rsidRDefault="00664207" w:rsidP="00276ED4">
      <w:pPr>
        <w:spacing w:after="0" w:line="240" w:lineRule="auto"/>
      </w:pPr>
      <w:r>
        <w:separator/>
      </w:r>
    </w:p>
  </w:endnote>
  <w:endnote w:type="continuationSeparator" w:id="0">
    <w:p w:rsidR="00664207" w:rsidRDefault="0066420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06D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207" w:rsidRDefault="00664207" w:rsidP="00276ED4">
      <w:pPr>
        <w:spacing w:after="0" w:line="240" w:lineRule="auto"/>
      </w:pPr>
      <w:r>
        <w:separator/>
      </w:r>
    </w:p>
  </w:footnote>
  <w:footnote w:type="continuationSeparator" w:id="0">
    <w:p w:rsidR="00664207" w:rsidRDefault="00664207" w:rsidP="00276ED4">
      <w:pPr>
        <w:spacing w:after="0" w:line="240" w:lineRule="auto"/>
      </w:pPr>
      <w:r>
        <w:continuationSeparator/>
      </w:r>
    </w:p>
  </w:footnote>
  <w:footnote w:id="1">
    <w:p w:rsidR="003E1FC2" w:rsidRPr="007D3503" w:rsidRDefault="003E1FC2" w:rsidP="003E1FC2">
      <w:pPr>
        <w:pStyle w:val="Textpoznpodarou"/>
        <w:spacing w:after="0" w:line="24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1E71C0">
        <w:rPr>
          <w:rStyle w:val="Znakapoznpodarou"/>
          <w:rFonts w:ascii="Arial" w:hAnsi="Arial" w:cs="Arial"/>
          <w:sz w:val="18"/>
          <w:szCs w:val="18"/>
        </w:rPr>
        <w:footnoteRef/>
      </w:r>
      <w:r w:rsidRPr="001E71C0">
        <w:rPr>
          <w:rFonts w:ascii="Arial" w:hAnsi="Arial" w:cs="Arial"/>
          <w:sz w:val="18"/>
          <w:szCs w:val="18"/>
        </w:rPr>
        <w:t xml:space="preserve"> </w:t>
      </w:r>
      <w:r w:rsidRPr="001E71C0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1E71C0">
        <w:rPr>
          <w:rFonts w:ascii="Arial" w:hAnsi="Arial" w:cs="Arial"/>
          <w:sz w:val="18"/>
          <w:szCs w:val="18"/>
        </w:rPr>
        <w:t xml:space="preserve"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412" w:rsidRDefault="00302E99" w:rsidP="00650412">
    <w:pPr>
      <w:pStyle w:val="Zhlav"/>
      <w:rPr>
        <w:rFonts w:ascii="Times New Roman" w:hAnsi="Times New Roman"/>
        <w:sz w:val="20"/>
        <w:szCs w:val="20"/>
      </w:rPr>
    </w:pPr>
    <w:r>
      <w:tab/>
    </w:r>
    <w:r>
      <w:tab/>
    </w:r>
  </w:p>
  <w:p w:rsidR="00302E99" w:rsidRPr="00302E99" w:rsidRDefault="00302E99" w:rsidP="00650412">
    <w:pPr>
      <w:pStyle w:val="Zhlav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7AC5543"/>
    <w:multiLevelType w:val="hybridMultilevel"/>
    <w:tmpl w:val="D7F69F2C"/>
    <w:lvl w:ilvl="0" w:tplc="DC7E8ED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4B119EB"/>
    <w:multiLevelType w:val="hybridMultilevel"/>
    <w:tmpl w:val="0B449C6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2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30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3"/>
  </w:num>
  <w:num w:numId="27">
    <w:abstractNumId w:val="16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7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73FE5"/>
    <w:rsid w:val="00077435"/>
    <w:rsid w:val="00084FFE"/>
    <w:rsid w:val="00085A0B"/>
    <w:rsid w:val="000A227C"/>
    <w:rsid w:val="000B1FD2"/>
    <w:rsid w:val="000B3085"/>
    <w:rsid w:val="000B534E"/>
    <w:rsid w:val="000F2D84"/>
    <w:rsid w:val="00134787"/>
    <w:rsid w:val="00147428"/>
    <w:rsid w:val="00153A84"/>
    <w:rsid w:val="001560CB"/>
    <w:rsid w:val="00165914"/>
    <w:rsid w:val="00172E44"/>
    <w:rsid w:val="00183CAD"/>
    <w:rsid w:val="001B48EE"/>
    <w:rsid w:val="001D335B"/>
    <w:rsid w:val="001D537E"/>
    <w:rsid w:val="001E49AA"/>
    <w:rsid w:val="001E5E7C"/>
    <w:rsid w:val="001E71C0"/>
    <w:rsid w:val="00203F7F"/>
    <w:rsid w:val="00210F0F"/>
    <w:rsid w:val="00216904"/>
    <w:rsid w:val="0022346E"/>
    <w:rsid w:val="00240188"/>
    <w:rsid w:val="00243709"/>
    <w:rsid w:val="0024656A"/>
    <w:rsid w:val="00271AB1"/>
    <w:rsid w:val="00272336"/>
    <w:rsid w:val="00276ED4"/>
    <w:rsid w:val="0028078E"/>
    <w:rsid w:val="002C4052"/>
    <w:rsid w:val="002D3177"/>
    <w:rsid w:val="002E2A92"/>
    <w:rsid w:val="002E6CA9"/>
    <w:rsid w:val="002F1CC1"/>
    <w:rsid w:val="002F75D4"/>
    <w:rsid w:val="00302E99"/>
    <w:rsid w:val="00313992"/>
    <w:rsid w:val="00321CE8"/>
    <w:rsid w:val="00334D88"/>
    <w:rsid w:val="00363007"/>
    <w:rsid w:val="003762C7"/>
    <w:rsid w:val="00395BF9"/>
    <w:rsid w:val="003B1DC5"/>
    <w:rsid w:val="003E0F9B"/>
    <w:rsid w:val="003E1FC2"/>
    <w:rsid w:val="00414128"/>
    <w:rsid w:val="00430A21"/>
    <w:rsid w:val="00433FB9"/>
    <w:rsid w:val="004345FB"/>
    <w:rsid w:val="0043623A"/>
    <w:rsid w:val="0044040E"/>
    <w:rsid w:val="004445B7"/>
    <w:rsid w:val="00454DA2"/>
    <w:rsid w:val="00464F3F"/>
    <w:rsid w:val="00467F98"/>
    <w:rsid w:val="004D2AA7"/>
    <w:rsid w:val="00513CAA"/>
    <w:rsid w:val="00522067"/>
    <w:rsid w:val="00527A3A"/>
    <w:rsid w:val="005439F8"/>
    <w:rsid w:val="0054413B"/>
    <w:rsid w:val="00545139"/>
    <w:rsid w:val="005504EA"/>
    <w:rsid w:val="00550EF3"/>
    <w:rsid w:val="005827B3"/>
    <w:rsid w:val="005979F7"/>
    <w:rsid w:val="005A3599"/>
    <w:rsid w:val="005C3949"/>
    <w:rsid w:val="005C4AD9"/>
    <w:rsid w:val="005E45FD"/>
    <w:rsid w:val="006060F0"/>
    <w:rsid w:val="00645793"/>
    <w:rsid w:val="00650412"/>
    <w:rsid w:val="00664207"/>
    <w:rsid w:val="00673724"/>
    <w:rsid w:val="00674CFE"/>
    <w:rsid w:val="006A0F8C"/>
    <w:rsid w:val="006B3C57"/>
    <w:rsid w:val="006B3D2B"/>
    <w:rsid w:val="006C7AEF"/>
    <w:rsid w:val="006D0359"/>
    <w:rsid w:val="006F282E"/>
    <w:rsid w:val="00704EFE"/>
    <w:rsid w:val="00705792"/>
    <w:rsid w:val="00710F58"/>
    <w:rsid w:val="00726ACB"/>
    <w:rsid w:val="00731541"/>
    <w:rsid w:val="007317AE"/>
    <w:rsid w:val="007525D0"/>
    <w:rsid w:val="0076237C"/>
    <w:rsid w:val="00781C94"/>
    <w:rsid w:val="00783CAB"/>
    <w:rsid w:val="007A12CC"/>
    <w:rsid w:val="007A294E"/>
    <w:rsid w:val="007D3503"/>
    <w:rsid w:val="007E4D9B"/>
    <w:rsid w:val="007E5A22"/>
    <w:rsid w:val="008278D5"/>
    <w:rsid w:val="00843BA9"/>
    <w:rsid w:val="00865A66"/>
    <w:rsid w:val="008743B0"/>
    <w:rsid w:val="008757FA"/>
    <w:rsid w:val="0088158D"/>
    <w:rsid w:val="008E6A0B"/>
    <w:rsid w:val="008F1D6C"/>
    <w:rsid w:val="008F746B"/>
    <w:rsid w:val="00914B29"/>
    <w:rsid w:val="009178E0"/>
    <w:rsid w:val="00933363"/>
    <w:rsid w:val="00955869"/>
    <w:rsid w:val="00961F67"/>
    <w:rsid w:val="00970A92"/>
    <w:rsid w:val="00982CCC"/>
    <w:rsid w:val="00982E4E"/>
    <w:rsid w:val="009A2AF2"/>
    <w:rsid w:val="009A372D"/>
    <w:rsid w:val="009C7A63"/>
    <w:rsid w:val="009D4C86"/>
    <w:rsid w:val="009E07DA"/>
    <w:rsid w:val="009E6B61"/>
    <w:rsid w:val="009F78B3"/>
    <w:rsid w:val="00A015D1"/>
    <w:rsid w:val="00A0294A"/>
    <w:rsid w:val="00A34D3B"/>
    <w:rsid w:val="00A41EC5"/>
    <w:rsid w:val="00A4206D"/>
    <w:rsid w:val="00A421E8"/>
    <w:rsid w:val="00A61D27"/>
    <w:rsid w:val="00A63D07"/>
    <w:rsid w:val="00A8131F"/>
    <w:rsid w:val="00A813A7"/>
    <w:rsid w:val="00A8763A"/>
    <w:rsid w:val="00A9460F"/>
    <w:rsid w:val="00AC085E"/>
    <w:rsid w:val="00AC3EE2"/>
    <w:rsid w:val="00AE5271"/>
    <w:rsid w:val="00B228A2"/>
    <w:rsid w:val="00B255FF"/>
    <w:rsid w:val="00B40657"/>
    <w:rsid w:val="00B63B15"/>
    <w:rsid w:val="00B71367"/>
    <w:rsid w:val="00BA431C"/>
    <w:rsid w:val="00BA51C6"/>
    <w:rsid w:val="00BB0106"/>
    <w:rsid w:val="00BE0997"/>
    <w:rsid w:val="00C0487A"/>
    <w:rsid w:val="00C04AFE"/>
    <w:rsid w:val="00C11E99"/>
    <w:rsid w:val="00C27960"/>
    <w:rsid w:val="00C31A8E"/>
    <w:rsid w:val="00C35E7D"/>
    <w:rsid w:val="00C80D9A"/>
    <w:rsid w:val="00CB4D15"/>
    <w:rsid w:val="00CB6F58"/>
    <w:rsid w:val="00CB7114"/>
    <w:rsid w:val="00CD7D8E"/>
    <w:rsid w:val="00CF1F78"/>
    <w:rsid w:val="00D10387"/>
    <w:rsid w:val="00D11BFE"/>
    <w:rsid w:val="00D1519B"/>
    <w:rsid w:val="00D31922"/>
    <w:rsid w:val="00D43D8B"/>
    <w:rsid w:val="00D44A1A"/>
    <w:rsid w:val="00D44EC6"/>
    <w:rsid w:val="00D4532F"/>
    <w:rsid w:val="00D6260C"/>
    <w:rsid w:val="00D773F0"/>
    <w:rsid w:val="00DA6455"/>
    <w:rsid w:val="00DC3C46"/>
    <w:rsid w:val="00DD4D17"/>
    <w:rsid w:val="00DE0518"/>
    <w:rsid w:val="00DE1DED"/>
    <w:rsid w:val="00DF3DB3"/>
    <w:rsid w:val="00E042C4"/>
    <w:rsid w:val="00E127A8"/>
    <w:rsid w:val="00E2544D"/>
    <w:rsid w:val="00E45650"/>
    <w:rsid w:val="00E83AF5"/>
    <w:rsid w:val="00EA273C"/>
    <w:rsid w:val="00EA5043"/>
    <w:rsid w:val="00EE1577"/>
    <w:rsid w:val="00F027B2"/>
    <w:rsid w:val="00F040F0"/>
    <w:rsid w:val="00F06644"/>
    <w:rsid w:val="00F11779"/>
    <w:rsid w:val="00F33781"/>
    <w:rsid w:val="00F34123"/>
    <w:rsid w:val="00F43812"/>
    <w:rsid w:val="00F515FA"/>
    <w:rsid w:val="00F65829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015D1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015D1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styleId="Hypertextovodkaz">
    <w:name w:val="Hyperlink"/>
    <w:basedOn w:val="Standardnpsmoodstavce"/>
    <w:uiPriority w:val="99"/>
    <w:unhideWhenUsed/>
    <w:rsid w:val="00216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015D1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015D1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styleId="Hypertextovodkaz">
    <w:name w:val="Hyperlink"/>
    <w:basedOn w:val="Standardnpsmoodstavce"/>
    <w:uiPriority w:val="99"/>
    <w:unhideWhenUsed/>
    <w:rsid w:val="00216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3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Jarmila.Bob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etr.Vocetk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91F6-7489-430A-8090-755BD0D1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774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5</cp:revision>
  <cp:lastPrinted>2015-10-13T14:36:00Z</cp:lastPrinted>
  <dcterms:created xsi:type="dcterms:W3CDTF">2015-10-19T16:12:00Z</dcterms:created>
  <dcterms:modified xsi:type="dcterms:W3CDTF">2015-10-19T16:30:00Z</dcterms:modified>
</cp:coreProperties>
</file>